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F4" w:rsidRPr="009976F4" w:rsidRDefault="009976F4" w:rsidP="009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6FC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C67A5"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1AC"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</w:t>
      </w:r>
      <w:r w:rsidR="000C67A5"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1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67A5"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996588"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6FC0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0D7C4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F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разъяснении положений Закупочной документации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45" w:rsidRPr="000D7C45" w:rsidRDefault="009976F4" w:rsidP="000D7C45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удовлетворения нужд Заказчика </w:t>
      </w:r>
      <w:r w:rsidR="000D7C45" w:rsidRPr="000D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 «ВТИ»</w:t>
      </w:r>
      <w:r w:rsidR="00A65E25" w:rsidRPr="005C5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D7C45" w:rsidRPr="000D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115280, г. Москва, ул. Автозаводская, д. 14</w:t>
      </w:r>
      <w:r w:rsidR="00A65E25" w:rsidRPr="005C5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C5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5C5FC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119435, </w:t>
        </w:r>
        <w:r w:rsidRPr="005C5FC3">
          <w:rPr>
            <w:rFonts w:ascii="Times New Roman" w:eastAsia="Times New Roman" w:hAnsi="Times New Roman" w:cs="Times New Roman" w:hint="eastAsia"/>
            <w:bCs/>
            <w:sz w:val="24"/>
            <w:szCs w:val="24"/>
            <w:lang w:eastAsia="ru-RU"/>
          </w:rPr>
          <w:t>г</w:t>
        </w:r>
      </w:smartTag>
      <w:r w:rsidRPr="005C5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C5FC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Москва</w:t>
      </w:r>
      <w:r w:rsidRPr="005C5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C5FC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ул</w:t>
      </w:r>
      <w:r w:rsidRPr="005C5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C5FC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</w:t>
      </w:r>
      <w:r w:rsidRPr="005C5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C5FC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Пироговская</w:t>
      </w:r>
      <w:r w:rsidRPr="005C5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C5FC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</w:t>
      </w:r>
      <w:r w:rsidRPr="005C5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27, стр. 3)</w:t>
      </w:r>
      <w:r w:rsidRPr="005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251" w:rsidRPr="007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0D7C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3251" w:rsidRPr="00733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3251" w:rsidRPr="007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Закупочной документации по процедуре закупки в электронной форме на право заключения </w:t>
      </w:r>
      <w:r w:rsidR="000D7C45" w:rsidRPr="000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первоочередного основного оборудования по техническому перевооружению водоподготовительной установки для нужд Уфимской ТЭЦ-3 филиал ООО «БГК»</w:t>
      </w:r>
    </w:p>
    <w:p w:rsidR="009976F4" w:rsidRPr="009976F4" w:rsidRDefault="000D7C45" w:rsidP="000D7C45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«ВТИ»</w:t>
      </w:r>
      <w:r w:rsidR="009976F4" w:rsidRPr="009976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9976F4"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 о разъяснении положений Закупочной документации в связи с поступившим вопрос</w:t>
      </w:r>
      <w:r w:rsidR="0057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976F4"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потенциальн</w:t>
      </w:r>
      <w:r w:rsidR="0057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976F4"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765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76F4"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4849"/>
        <w:gridCol w:w="4649"/>
      </w:tblGrid>
      <w:tr w:rsidR="009976F4" w:rsidRPr="009976F4" w:rsidTr="005C5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Поступивший вопрос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8A316B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 </w:t>
            </w:r>
            <w:r w:rsidR="008A3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Заказчика</w:t>
            </w:r>
          </w:p>
        </w:tc>
      </w:tr>
      <w:tr w:rsidR="006E35FC" w:rsidRPr="009976F4" w:rsidTr="006E35FC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5FC" w:rsidRPr="006E35FC" w:rsidRDefault="006E35FC" w:rsidP="006E35FC">
            <w:pPr>
              <w:pStyle w:val="a8"/>
              <w:numPr>
                <w:ilvl w:val="0"/>
                <w:numId w:val="3"/>
              </w:num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5FC" w:rsidRPr="005C5FC3" w:rsidRDefault="000D7C45" w:rsidP="00C76FC0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Наша компания</w:t>
            </w:r>
            <w:r w:rsidRPr="000D7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намерен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7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принять участие в запросе предложений № ИР110898 на поставку первоочередного основного оборудования по техническому перевооружению водоподготовительной установки. Просим Вас продлить срок окончания подачи заявок участников до 16.11.2021 г. в связи с необходимостью тщательной проработки технического задания.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C0" w:rsidRDefault="000D7C45" w:rsidP="00C76FC0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Организатор закупки вправе принять решение о продлении сроков подачи заявок на участие в закупке в любое время до окончания подачи заявок. </w:t>
            </w:r>
          </w:p>
          <w:p w:rsidR="00F95A98" w:rsidRPr="005C5FC3" w:rsidRDefault="00F95A98" w:rsidP="00C76FC0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самостоятельно отслеживает официально размещенные разъяснения и изменения Извещения, Документации о закупке, а также информацию о принятых в ходе проведения закупки решениях.</w:t>
            </w:r>
          </w:p>
        </w:tc>
      </w:tr>
    </w:tbl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A2" w:rsidRDefault="002E6BA2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A2" w:rsidRDefault="002E6BA2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9976F4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588" w:rsidRDefault="00996588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588" w:rsidRDefault="00996588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588" w:rsidRDefault="00996588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588" w:rsidRDefault="00996588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588" w:rsidRDefault="00996588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588" w:rsidRDefault="00996588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588" w:rsidRDefault="00996588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F9B" w:rsidRDefault="00982F9B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F9B" w:rsidRDefault="00982F9B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FC0" w:rsidRDefault="00C76FC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FC0" w:rsidRDefault="00C76FC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76FC0" w:rsidRDefault="00C76FC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F9B" w:rsidRPr="009976F4" w:rsidRDefault="00982F9B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92C" w:rsidRDefault="0094592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92C" w:rsidRDefault="0094592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92C" w:rsidRDefault="0094592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92C" w:rsidRDefault="0094592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92C" w:rsidRDefault="0094592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03BE" w:rsidRPr="009976F4" w:rsidRDefault="00B803BE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B803B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B803B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B803BE">
        <w:rPr>
          <w:rFonts w:ascii="Times New Roman" w:eastAsia="Times New Roman" w:hAnsi="Times New Roman" w:cs="Times New Roman"/>
          <w:sz w:val="16"/>
          <w:szCs w:val="16"/>
          <w:lang w:eastAsia="ru-RU"/>
        </w:rPr>
        <w:t>Ярошенко</w:t>
      </w:r>
    </w:p>
    <w:p w:rsidR="000F6AB9" w:rsidRDefault="00A65E25" w:rsidP="00B803BE">
      <w:pPr>
        <w:autoSpaceDE w:val="0"/>
        <w:autoSpaceDN w:val="0"/>
        <w:spacing w:after="0" w:line="240" w:lineRule="auto"/>
        <w:jc w:val="both"/>
        <w:outlineLvl w:val="0"/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(495) 664-88-40 доб. </w:t>
      </w:r>
      <w:r w:rsidR="00B803BE">
        <w:rPr>
          <w:rFonts w:ascii="Times New Roman" w:eastAsia="Times New Roman" w:hAnsi="Times New Roman" w:cs="Times New Roman"/>
          <w:sz w:val="16"/>
          <w:szCs w:val="16"/>
          <w:lang w:eastAsia="ru-RU"/>
        </w:rPr>
        <w:t>2091</w:t>
      </w:r>
    </w:p>
    <w:sectPr w:rsidR="000F6AB9" w:rsidSect="009976F4">
      <w:headerReference w:type="default" r:id="rId8"/>
      <w:footerReference w:type="default" r:id="rId9"/>
      <w:pgSz w:w="11906" w:h="16838"/>
      <w:pgMar w:top="284" w:right="567" w:bottom="851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C0" w:rsidRDefault="00F232C0" w:rsidP="009976F4">
      <w:pPr>
        <w:spacing w:after="0" w:line="240" w:lineRule="auto"/>
      </w:pPr>
      <w:r>
        <w:separator/>
      </w:r>
    </w:p>
  </w:endnote>
  <w:endnote w:type="continuationSeparator" w:id="0">
    <w:p w:rsidR="00F232C0" w:rsidRDefault="00F232C0" w:rsidP="009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</w:pPr>
    <w:r w:rsidRPr="009976F4"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  <w:t>Общество с ограниченной ответственностью «Интер РАО – Центр управления закупками»</w:t>
    </w:r>
  </w:p>
  <w:p w:rsidR="009976F4" w:rsidRP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C0" w:rsidRDefault="00F232C0" w:rsidP="009976F4">
      <w:pPr>
        <w:spacing w:after="0" w:line="240" w:lineRule="auto"/>
      </w:pPr>
      <w:r>
        <w:separator/>
      </w:r>
    </w:p>
  </w:footnote>
  <w:footnote w:type="continuationSeparator" w:id="0">
    <w:p w:rsidR="00F232C0" w:rsidRDefault="00F232C0" w:rsidP="0099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664" w:type="dxa"/>
      <w:tblLook w:val="04A0" w:firstRow="1" w:lastRow="0" w:firstColumn="1" w:lastColumn="0" w:noHBand="0" w:noVBand="1"/>
    </w:tblPr>
    <w:tblGrid>
      <w:gridCol w:w="10980"/>
    </w:tblGrid>
    <w:tr w:rsidR="009976F4" w:rsidRPr="009976F4" w:rsidTr="009976F4">
      <w:trPr>
        <w:trHeight w:val="59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widowControl w:val="0"/>
            <w:tabs>
              <w:tab w:val="left" w:pos="0"/>
              <w:tab w:val="left" w:pos="893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76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E0F4EC4" wp14:editId="1C4D829B">
                <wp:extent cx="2162175" cy="695325"/>
                <wp:effectExtent l="0" t="0" r="9525" b="9525"/>
                <wp:docPr id="17" name="Рисунок 17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6F4" w:rsidRPr="009976F4" w:rsidTr="009976F4">
      <w:trPr>
        <w:trHeight w:val="42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ind w:left="1168" w:right="1167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Телефон: +7 (495) 664 8840, Факс: +7 (495) 664 8841</w:t>
          </w:r>
        </w:p>
        <w:p w:rsidR="009976F4" w:rsidRPr="009976F4" w:rsidRDefault="009976F4" w:rsidP="009976F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after="0" w:line="240" w:lineRule="auto"/>
            <w:ind w:left="1168" w:right="1167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9976F4" w:rsidRDefault="009976F4" w:rsidP="009976F4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211B4"/>
    <w:multiLevelType w:val="multilevel"/>
    <w:tmpl w:val="79A88AA8"/>
    <w:lvl w:ilvl="0">
      <w:start w:val="1"/>
      <w:numFmt w:val="decimal"/>
      <w:lvlText w:val="%1."/>
      <w:lvlJc w:val="center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F871AE4"/>
    <w:multiLevelType w:val="multilevel"/>
    <w:tmpl w:val="79A88AA8"/>
    <w:lvl w:ilvl="0">
      <w:start w:val="1"/>
      <w:numFmt w:val="decimal"/>
      <w:lvlText w:val="%1."/>
      <w:lvlJc w:val="center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 w15:restartNumberingAfterBreak="0">
    <w:nsid w:val="66DB19DD"/>
    <w:multiLevelType w:val="multilevel"/>
    <w:tmpl w:val="79A88AA8"/>
    <w:lvl w:ilvl="0">
      <w:start w:val="1"/>
      <w:numFmt w:val="decimal"/>
      <w:lvlText w:val="%1."/>
      <w:lvlJc w:val="center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F4"/>
    <w:rsid w:val="000151EA"/>
    <w:rsid w:val="00061FA9"/>
    <w:rsid w:val="000C67A5"/>
    <w:rsid w:val="000D7C45"/>
    <w:rsid w:val="001D3665"/>
    <w:rsid w:val="0021753E"/>
    <w:rsid w:val="00276630"/>
    <w:rsid w:val="00283335"/>
    <w:rsid w:val="002B1C30"/>
    <w:rsid w:val="002E6BA2"/>
    <w:rsid w:val="003E3949"/>
    <w:rsid w:val="004921AC"/>
    <w:rsid w:val="00524269"/>
    <w:rsid w:val="005765AF"/>
    <w:rsid w:val="005C5FC3"/>
    <w:rsid w:val="00641ACC"/>
    <w:rsid w:val="006732CE"/>
    <w:rsid w:val="006A43D7"/>
    <w:rsid w:val="006A4B9C"/>
    <w:rsid w:val="006E35FC"/>
    <w:rsid w:val="006F71F6"/>
    <w:rsid w:val="00733251"/>
    <w:rsid w:val="0088583C"/>
    <w:rsid w:val="008A316B"/>
    <w:rsid w:val="0094592C"/>
    <w:rsid w:val="00982F9B"/>
    <w:rsid w:val="00996588"/>
    <w:rsid w:val="009976F4"/>
    <w:rsid w:val="00A65E25"/>
    <w:rsid w:val="00B803BE"/>
    <w:rsid w:val="00C25223"/>
    <w:rsid w:val="00C76FC0"/>
    <w:rsid w:val="00D334C0"/>
    <w:rsid w:val="00DE0B9F"/>
    <w:rsid w:val="00DF4935"/>
    <w:rsid w:val="00E34932"/>
    <w:rsid w:val="00F232C0"/>
    <w:rsid w:val="00F95A98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3073A0BE"/>
  <w15:chartTrackingRefBased/>
  <w15:docId w15:val="{B82219E4-D460-475E-826B-EC572EA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F4"/>
  </w:style>
  <w:style w:type="paragraph" w:styleId="a5">
    <w:name w:val="footer"/>
    <w:basedOn w:val="a"/>
    <w:link w:val="a6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F4"/>
  </w:style>
  <w:style w:type="table" w:styleId="a7">
    <w:name w:val="Table Grid"/>
    <w:basedOn w:val="a1"/>
    <w:uiPriority w:val="59"/>
    <w:rsid w:val="009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2FB5-6DD9-4AFA-A1BD-E8A1D2BB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Старостова Елена Михайловна</dc:creator>
  <cp:keywords/>
  <dc:description/>
  <cp:lastModifiedBy>Ярошенко Илья Сергеевич</cp:lastModifiedBy>
  <cp:revision>25</cp:revision>
  <dcterms:created xsi:type="dcterms:W3CDTF">2019-01-16T07:48:00Z</dcterms:created>
  <dcterms:modified xsi:type="dcterms:W3CDTF">2021-11-02T12:12:00Z</dcterms:modified>
</cp:coreProperties>
</file>